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132" w:rsidRDefault="001B5132" w:rsidP="001B5132">
      <w:pPr>
        <w:jc w:val="right"/>
        <w:rPr>
          <w:rFonts w:ascii="Century Gothic" w:hAnsi="Century Gothic"/>
          <w:b/>
          <w:iCs/>
          <w:color w:val="000000"/>
          <w:sz w:val="20"/>
          <w:szCs w:val="20"/>
        </w:rPr>
      </w:pPr>
      <w:r>
        <w:rPr>
          <w:rFonts w:ascii="Century Gothic" w:hAnsi="Century Gothic"/>
          <w:b/>
          <w:iCs/>
          <w:color w:val="000000"/>
          <w:sz w:val="20"/>
          <w:szCs w:val="20"/>
        </w:rPr>
        <w:t>Allegato n. 5</w:t>
      </w:r>
    </w:p>
    <w:p w:rsidR="001B5132" w:rsidRDefault="001B5132" w:rsidP="001B5132">
      <w:pPr>
        <w:jc w:val="center"/>
        <w:rPr>
          <w:rFonts w:ascii="Century Gothic" w:hAnsi="Century Gothic"/>
          <w:b/>
          <w:iCs/>
          <w:color w:val="000000"/>
          <w:sz w:val="20"/>
          <w:szCs w:val="20"/>
        </w:rPr>
      </w:pPr>
      <w:r w:rsidRPr="004B2E93">
        <w:rPr>
          <w:rFonts w:ascii="Century Gothic" w:hAnsi="Century Gothic"/>
          <w:b/>
          <w:iCs/>
          <w:color w:val="000000"/>
          <w:sz w:val="20"/>
          <w:szCs w:val="20"/>
        </w:rPr>
        <w:t xml:space="preserve">DICHIARAZIONE LIBERATORIA </w:t>
      </w:r>
    </w:p>
    <w:p w:rsidR="001B5132" w:rsidRDefault="001B5132" w:rsidP="001B5132">
      <w:pPr>
        <w:jc w:val="center"/>
        <w:rPr>
          <w:rFonts w:ascii="Century Gothic" w:hAnsi="Century Gothic"/>
          <w:b/>
          <w:iCs/>
          <w:color w:val="000000"/>
          <w:sz w:val="20"/>
          <w:szCs w:val="20"/>
        </w:rPr>
      </w:pPr>
      <w:r w:rsidRPr="004B2E93">
        <w:rPr>
          <w:rFonts w:ascii="Century Gothic" w:hAnsi="Century Gothic"/>
          <w:b/>
          <w:iCs/>
          <w:color w:val="000000"/>
          <w:sz w:val="20"/>
          <w:szCs w:val="20"/>
        </w:rPr>
        <w:t>(Art. 47 del D.P.R. 28 dicembre 2000, n. 445)</w:t>
      </w:r>
    </w:p>
    <w:p w:rsidR="001B5132" w:rsidRDefault="001B5132" w:rsidP="001B5132">
      <w:pPr>
        <w:jc w:val="center"/>
        <w:rPr>
          <w:rFonts w:ascii="Century Gothic" w:hAnsi="Century Gothic"/>
          <w:iCs/>
          <w:color w:val="000000"/>
          <w:sz w:val="20"/>
          <w:szCs w:val="20"/>
          <w:u w:val="single"/>
        </w:rPr>
      </w:pPr>
      <w:r w:rsidRPr="004B2E93">
        <w:rPr>
          <w:rFonts w:ascii="Century Gothic" w:hAnsi="Century Gothic"/>
          <w:iCs/>
          <w:color w:val="000000"/>
          <w:sz w:val="20"/>
          <w:szCs w:val="20"/>
          <w:u w:val="single"/>
        </w:rPr>
        <w:t xml:space="preserve">(da riportare su carta intestata del </w:t>
      </w:r>
      <w:r>
        <w:rPr>
          <w:rFonts w:ascii="Century Gothic" w:hAnsi="Century Gothic"/>
          <w:iCs/>
          <w:color w:val="000000"/>
          <w:sz w:val="20"/>
          <w:szCs w:val="20"/>
          <w:u w:val="single"/>
        </w:rPr>
        <w:t>prestatore di lavori/servizi/fornitu</w:t>
      </w:r>
      <w:r w:rsidRPr="004B2E93">
        <w:rPr>
          <w:rFonts w:ascii="Century Gothic" w:hAnsi="Century Gothic"/>
          <w:iCs/>
          <w:color w:val="000000"/>
          <w:sz w:val="20"/>
          <w:szCs w:val="20"/>
          <w:u w:val="single"/>
        </w:rPr>
        <w:t>re)</w:t>
      </w:r>
    </w:p>
    <w:p w:rsidR="00115A46" w:rsidRDefault="00115A46" w:rsidP="001B5132">
      <w:pPr>
        <w:jc w:val="center"/>
        <w:rPr>
          <w:rFonts w:ascii="Century Gothic" w:hAnsi="Century Gothic"/>
          <w:iCs/>
          <w:color w:val="000000"/>
          <w:sz w:val="20"/>
          <w:szCs w:val="20"/>
          <w:u w:val="single"/>
        </w:rPr>
      </w:pPr>
    </w:p>
    <w:p w:rsidR="008B0888" w:rsidRPr="00975400" w:rsidRDefault="00115A46" w:rsidP="008B0888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 w:rsidRPr="00937EC3">
        <w:rPr>
          <w:rFonts w:ascii="Century Gothic" w:hAnsi="Century Gothic"/>
          <w:b/>
          <w:sz w:val="20"/>
          <w:szCs w:val="20"/>
        </w:rPr>
        <w:t>Oggetto:</w:t>
      </w:r>
      <w:r w:rsidRPr="00937EC3">
        <w:rPr>
          <w:rFonts w:ascii="Century Gothic" w:hAnsi="Century Gothic"/>
          <w:sz w:val="20"/>
          <w:szCs w:val="20"/>
        </w:rPr>
        <w:tab/>
      </w:r>
      <w:r w:rsidR="008B0888">
        <w:rPr>
          <w:rFonts w:ascii="Century Gothic" w:hAnsi="Century Gothic"/>
          <w:sz w:val="20"/>
          <w:szCs w:val="20"/>
        </w:rPr>
        <w:t xml:space="preserve">GAL Partenio Consorzio - S.S.L. “Terra del Partenio” - </w:t>
      </w:r>
      <w:r w:rsidR="008B0888" w:rsidRPr="006B135E">
        <w:rPr>
          <w:rFonts w:ascii="Century Gothic" w:hAnsi="Century Gothic"/>
          <w:sz w:val="20"/>
          <w:szCs w:val="20"/>
        </w:rPr>
        <w:t>Campania 2014- 2020</w:t>
      </w:r>
      <w:r w:rsidR="008B0888" w:rsidRPr="007374F6">
        <w:rPr>
          <w:rFonts w:ascii="Century Gothic" w:hAnsi="Century Gothic"/>
          <w:sz w:val="20"/>
          <w:szCs w:val="20"/>
        </w:rPr>
        <w:t>.</w:t>
      </w:r>
      <w:r w:rsidR="008B0888" w:rsidRPr="007374F6">
        <w:rPr>
          <w:rFonts w:ascii="Century Gothic" w:hAnsi="Century Gothic"/>
          <w:bCs/>
          <w:iCs/>
          <w:sz w:val="20"/>
          <w:szCs w:val="20"/>
        </w:rPr>
        <w:t xml:space="preserve"> PSR Campania 2014/2020. MISURA 19 – Sviluppo locale di tipo Partecipativo – LEADER. Sottomisura 19.2. Tipologia di intervento 19.2.1 “Strategie di Sviluppo Locale”.</w:t>
      </w:r>
      <w:r w:rsidR="008B0888">
        <w:rPr>
          <w:rFonts w:ascii="Century Gothic" w:hAnsi="Century Gothic"/>
          <w:b/>
          <w:sz w:val="20"/>
          <w:szCs w:val="20"/>
        </w:rPr>
        <w:t xml:space="preserve"> </w:t>
      </w:r>
      <w:r w:rsidR="008B0888" w:rsidRPr="006B135E">
        <w:rPr>
          <w:rFonts w:ascii="Century Gothic" w:hAnsi="Century Gothic"/>
          <w:sz w:val="20"/>
          <w:szCs w:val="20"/>
        </w:rPr>
        <w:t xml:space="preserve"> Misura </w:t>
      </w:r>
      <w:r w:rsidR="008B0888">
        <w:rPr>
          <w:rFonts w:ascii="Century Gothic" w:hAnsi="Century Gothic"/>
          <w:sz w:val="20"/>
          <w:szCs w:val="20"/>
        </w:rPr>
        <w:t>7</w:t>
      </w:r>
      <w:r w:rsidR="008B0888" w:rsidRPr="006B135E">
        <w:rPr>
          <w:rFonts w:ascii="Century Gothic" w:hAnsi="Century Gothic"/>
          <w:sz w:val="20"/>
          <w:szCs w:val="20"/>
        </w:rPr>
        <w:t xml:space="preserve"> - Tipologia di intervento 7.5.1 “</w:t>
      </w:r>
      <w:r w:rsidR="008B0888" w:rsidRPr="006B135E">
        <w:rPr>
          <w:rFonts w:ascii="Century Gothic" w:hAnsi="Century Gothic"/>
          <w:bCs/>
          <w:iCs/>
          <w:sz w:val="20"/>
          <w:szCs w:val="20"/>
        </w:rPr>
        <w:t>Sostegno a investimenti di fruizione pubblica in infrastrutture ricreative e turistiche su piccola scala</w:t>
      </w:r>
      <w:r w:rsidR="008B0888" w:rsidRPr="006B135E">
        <w:rPr>
          <w:rFonts w:ascii="Century Gothic" w:hAnsi="Century Gothic"/>
          <w:sz w:val="20"/>
          <w:szCs w:val="20"/>
        </w:rPr>
        <w:t>”.</w:t>
      </w:r>
    </w:p>
    <w:p w:rsidR="00115A46" w:rsidRPr="004B2E93" w:rsidRDefault="00115A46" w:rsidP="00115A46">
      <w:pPr>
        <w:spacing w:after="0" w:line="360" w:lineRule="auto"/>
        <w:ind w:left="1134" w:hanging="1134"/>
        <w:jc w:val="both"/>
        <w:rPr>
          <w:rFonts w:ascii="Century Gothic" w:hAnsi="Century Gothic"/>
          <w:b/>
          <w:iCs/>
          <w:color w:val="000000"/>
          <w:sz w:val="20"/>
          <w:szCs w:val="20"/>
        </w:rPr>
      </w:pPr>
      <w:bookmarkStart w:id="0" w:name="_GoBack"/>
      <w:bookmarkEnd w:id="0"/>
    </w:p>
    <w:p w:rsidR="001B5132" w:rsidRPr="004B2E93" w:rsidRDefault="001B5132" w:rsidP="001B5132">
      <w:pPr>
        <w:spacing w:after="0" w:line="360" w:lineRule="auto"/>
        <w:jc w:val="both"/>
        <w:rPr>
          <w:rFonts w:ascii="Century Gothic" w:hAnsi="Century Gothic"/>
          <w:iCs/>
          <w:color w:val="000000"/>
          <w:sz w:val="20"/>
          <w:szCs w:val="20"/>
        </w:rPr>
      </w:pPr>
      <w:r w:rsidRPr="004B2E93">
        <w:rPr>
          <w:rFonts w:ascii="Century Gothic" w:hAnsi="Century Gothic"/>
          <w:iCs/>
          <w:color w:val="000000"/>
          <w:sz w:val="20"/>
          <w:szCs w:val="20"/>
        </w:rPr>
        <w:t xml:space="preserve">Il/la sottoscritto/a ……………………………..., nato/a </w:t>
      </w:r>
      <w:proofErr w:type="spellStart"/>
      <w:r w:rsidRPr="004B2E93">
        <w:rPr>
          <w:rFonts w:ascii="Century Gothic" w:hAnsi="Century Gothic"/>
          <w:iCs/>
          <w:color w:val="000000"/>
          <w:sz w:val="20"/>
          <w:szCs w:val="20"/>
        </w:rPr>
        <w:t>a</w:t>
      </w:r>
      <w:proofErr w:type="spellEnd"/>
      <w:r w:rsidRPr="004B2E93">
        <w:rPr>
          <w:rFonts w:ascii="Century Gothic" w:hAnsi="Century Gothic"/>
          <w:iCs/>
          <w:color w:val="000000"/>
          <w:sz w:val="20"/>
          <w:szCs w:val="20"/>
        </w:rPr>
        <w:t xml:space="preserve"> ……….……….……, prov. ……. il ……..……, </w:t>
      </w:r>
    </w:p>
    <w:p w:rsidR="001B5132" w:rsidRPr="004B2E93" w:rsidRDefault="001B5132" w:rsidP="001B5132">
      <w:pPr>
        <w:spacing w:after="0" w:line="360" w:lineRule="auto"/>
        <w:jc w:val="both"/>
        <w:rPr>
          <w:rFonts w:ascii="Century Gothic" w:hAnsi="Century Gothic"/>
          <w:iCs/>
          <w:color w:val="000000"/>
          <w:sz w:val="20"/>
          <w:szCs w:val="20"/>
        </w:rPr>
      </w:pPr>
      <w:r w:rsidRPr="004B2E93">
        <w:rPr>
          <w:rFonts w:ascii="Century Gothic" w:hAnsi="Century Gothic"/>
          <w:iCs/>
          <w:color w:val="000000"/>
          <w:sz w:val="20"/>
          <w:szCs w:val="20"/>
        </w:rPr>
        <w:t xml:space="preserve">e residente in …………….………., prov. ……., via ……………………………..………… n. civ………, </w:t>
      </w:r>
    </w:p>
    <w:p w:rsidR="001B5132" w:rsidRPr="004B2E93" w:rsidRDefault="001B5132" w:rsidP="001B5132">
      <w:pPr>
        <w:spacing w:after="0" w:line="360" w:lineRule="auto"/>
        <w:jc w:val="both"/>
        <w:rPr>
          <w:rFonts w:ascii="Century Gothic" w:hAnsi="Century Gothic"/>
          <w:iCs/>
          <w:color w:val="000000"/>
          <w:sz w:val="20"/>
          <w:szCs w:val="20"/>
        </w:rPr>
      </w:pPr>
      <w:r>
        <w:rPr>
          <w:rFonts w:ascii="Century Gothic" w:hAnsi="Century Gothic"/>
          <w:iCs/>
          <w:color w:val="000000"/>
          <w:sz w:val="20"/>
          <w:szCs w:val="20"/>
        </w:rPr>
        <w:t xml:space="preserve">in qualità di </w:t>
      </w:r>
      <w:r w:rsidRPr="00D55AA7">
        <w:rPr>
          <w:rFonts w:ascii="Century Gothic" w:hAnsi="Century Gothic"/>
          <w:i/>
          <w:iCs/>
          <w:color w:val="000000"/>
          <w:sz w:val="20"/>
          <w:szCs w:val="20"/>
        </w:rPr>
        <w:t>(Titolare, legale rappresentante o procuratore speciale. In quest’ultima ipotesi allegare la procura o copia autentica della stessa)</w:t>
      </w:r>
      <w:r w:rsidRPr="004B2E93">
        <w:rPr>
          <w:rFonts w:ascii="Century Gothic" w:hAnsi="Century Gothic"/>
          <w:iCs/>
          <w:color w:val="000000"/>
          <w:sz w:val="20"/>
          <w:szCs w:val="20"/>
        </w:rPr>
        <w:t xml:space="preserve">……….…….…..……… della impresa …..…..………………… con sede legale in ……………………., via e n. civ. ………………………………………., </w:t>
      </w:r>
    </w:p>
    <w:p w:rsidR="001B5132" w:rsidRPr="004B2E93" w:rsidRDefault="001B5132" w:rsidP="001B5132">
      <w:pPr>
        <w:spacing w:after="0" w:line="360" w:lineRule="auto"/>
        <w:rPr>
          <w:rFonts w:ascii="Century Gothic" w:hAnsi="Century Gothic"/>
          <w:b/>
          <w:iCs/>
          <w:color w:val="000000"/>
          <w:sz w:val="20"/>
          <w:szCs w:val="20"/>
        </w:rPr>
      </w:pPr>
    </w:p>
    <w:p w:rsidR="001B5132" w:rsidRPr="00D55AA7" w:rsidRDefault="001B5132" w:rsidP="001B5132">
      <w:pPr>
        <w:pStyle w:val="Paragrafoelenco"/>
        <w:numPr>
          <w:ilvl w:val="0"/>
          <w:numId w:val="5"/>
        </w:numPr>
        <w:spacing w:after="0" w:line="360" w:lineRule="auto"/>
        <w:jc w:val="both"/>
        <w:rPr>
          <w:rFonts w:ascii="Century Gothic" w:hAnsi="Century Gothic"/>
          <w:i/>
          <w:iCs/>
          <w:color w:val="000000"/>
          <w:sz w:val="20"/>
          <w:szCs w:val="20"/>
        </w:rPr>
      </w:pPr>
      <w:r w:rsidRPr="00D55AA7">
        <w:rPr>
          <w:rFonts w:ascii="Century Gothic" w:hAnsi="Century Gothic"/>
          <w:i/>
          <w:iCs/>
          <w:color w:val="000000"/>
          <w:sz w:val="20"/>
          <w:szCs w:val="20"/>
        </w:rPr>
        <w:t xml:space="preserve">consapevole delle sanzioni penali per le ipotesi di falsità in atti e di dichiarazioni mendaci e della conseguente decadenza dai benefici di cui agli art. 75 e 76 del D.P.R. 28 dicembre 2000, n. 445; </w:t>
      </w:r>
    </w:p>
    <w:p w:rsidR="001B5132" w:rsidRPr="00D55AA7" w:rsidRDefault="001B5132" w:rsidP="001B5132">
      <w:pPr>
        <w:pStyle w:val="Paragrafoelenco"/>
        <w:numPr>
          <w:ilvl w:val="0"/>
          <w:numId w:val="5"/>
        </w:numPr>
        <w:spacing w:after="0" w:line="360" w:lineRule="auto"/>
        <w:jc w:val="both"/>
        <w:rPr>
          <w:rFonts w:ascii="Century Gothic" w:hAnsi="Century Gothic"/>
          <w:i/>
          <w:iCs/>
          <w:color w:val="000000"/>
          <w:sz w:val="20"/>
          <w:szCs w:val="20"/>
        </w:rPr>
      </w:pPr>
      <w:r w:rsidRPr="00D55AA7">
        <w:rPr>
          <w:rFonts w:ascii="Century Gothic" w:hAnsi="Century Gothic"/>
          <w:i/>
          <w:iCs/>
          <w:color w:val="000000"/>
          <w:sz w:val="20"/>
          <w:szCs w:val="20"/>
        </w:rPr>
        <w:t xml:space="preserve">a conoscenza del fatto che saranno effettuati controlli anche a campione sulla veridicità delle dichiarazioni rese;  </w:t>
      </w:r>
    </w:p>
    <w:p w:rsidR="001B5132" w:rsidRPr="004B2E93" w:rsidRDefault="001B5132" w:rsidP="001B5132">
      <w:pPr>
        <w:jc w:val="center"/>
        <w:rPr>
          <w:rFonts w:ascii="Century Gothic" w:hAnsi="Century Gothic"/>
          <w:b/>
          <w:iCs/>
          <w:color w:val="000000"/>
          <w:sz w:val="20"/>
          <w:szCs w:val="20"/>
        </w:rPr>
      </w:pPr>
      <w:r w:rsidRPr="004B2E93">
        <w:rPr>
          <w:rFonts w:ascii="Century Gothic" w:hAnsi="Century Gothic"/>
          <w:b/>
          <w:iCs/>
          <w:color w:val="000000"/>
          <w:sz w:val="20"/>
          <w:szCs w:val="20"/>
        </w:rPr>
        <w:t>DICHIARA</w:t>
      </w:r>
    </w:p>
    <w:p w:rsidR="001B5132" w:rsidRDefault="001B5132" w:rsidP="001B5132">
      <w:pPr>
        <w:rPr>
          <w:rFonts w:ascii="Century Gothic" w:hAnsi="Century Gothic"/>
          <w:iCs/>
          <w:color w:val="000000"/>
          <w:sz w:val="20"/>
          <w:szCs w:val="20"/>
        </w:rPr>
      </w:pPr>
      <w:r w:rsidRPr="004B2E93">
        <w:rPr>
          <w:rFonts w:ascii="Century Gothic" w:hAnsi="Century Gothic"/>
          <w:iCs/>
          <w:color w:val="000000"/>
          <w:sz w:val="20"/>
          <w:szCs w:val="20"/>
        </w:rPr>
        <w:t xml:space="preserve">che le seguenti fatture: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77"/>
        <w:gridCol w:w="876"/>
        <w:gridCol w:w="1453"/>
        <w:gridCol w:w="885"/>
        <w:gridCol w:w="1139"/>
        <w:gridCol w:w="1624"/>
        <w:gridCol w:w="1624"/>
        <w:gridCol w:w="1476"/>
      </w:tblGrid>
      <w:tr w:rsidR="001B5132" w:rsidTr="00CE0CE6">
        <w:tc>
          <w:tcPr>
            <w:tcW w:w="777" w:type="dxa"/>
          </w:tcPr>
          <w:p w:rsidR="001B5132" w:rsidRDefault="001B5132" w:rsidP="00CE0CE6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  <w:r w:rsidRPr="004B2E93"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  <w:t>N.</w:t>
            </w:r>
          </w:p>
        </w:tc>
        <w:tc>
          <w:tcPr>
            <w:tcW w:w="876" w:type="dxa"/>
          </w:tcPr>
          <w:p w:rsidR="001B5132" w:rsidRPr="004B2E93" w:rsidRDefault="001B5132" w:rsidP="00CE0CE6">
            <w:pPr>
              <w:jc w:val="center"/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</w:pPr>
            <w:r w:rsidRPr="004B2E93"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  <w:t>DEL</w:t>
            </w:r>
          </w:p>
          <w:p w:rsidR="001B5132" w:rsidRDefault="001B5132" w:rsidP="00CE0CE6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</w:tcPr>
          <w:p w:rsidR="001B5132" w:rsidRPr="004B2E93" w:rsidRDefault="001B5132" w:rsidP="00CE0CE6">
            <w:pPr>
              <w:jc w:val="center"/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</w:pPr>
            <w:r w:rsidRPr="004B2E93"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  <w:t>IMPONIBILE</w:t>
            </w:r>
          </w:p>
          <w:p w:rsidR="001B5132" w:rsidRDefault="001B5132" w:rsidP="00CE0CE6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:rsidR="001B5132" w:rsidRPr="004B2E93" w:rsidRDefault="001B5132" w:rsidP="00CE0CE6">
            <w:pPr>
              <w:jc w:val="center"/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</w:pPr>
            <w:r w:rsidRPr="004B2E93"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  <w:t>IVA</w:t>
            </w:r>
          </w:p>
          <w:p w:rsidR="001B5132" w:rsidRDefault="001B5132" w:rsidP="00CE0CE6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</w:tcPr>
          <w:p w:rsidR="001B5132" w:rsidRDefault="001B5132" w:rsidP="00CE0CE6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  <w:r w:rsidRPr="004B2E93"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1624" w:type="dxa"/>
          </w:tcPr>
          <w:p w:rsidR="001B5132" w:rsidRPr="004B2E93" w:rsidRDefault="001B5132" w:rsidP="00CE0CE6">
            <w:pPr>
              <w:jc w:val="center"/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</w:pPr>
            <w:r w:rsidRPr="004B2E93"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  <w:t>DATA/E PAGAMENTO/I</w:t>
            </w:r>
          </w:p>
          <w:p w:rsidR="001B5132" w:rsidRPr="004B2E93" w:rsidRDefault="001B5132" w:rsidP="00CE0CE6">
            <w:pPr>
              <w:jc w:val="center"/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jc w:val="center"/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</w:pPr>
            <w:r w:rsidRPr="004B2E93"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  <w:t>IMPORTO/I PAGAMENTO/I</w:t>
            </w:r>
          </w:p>
          <w:p w:rsidR="001B5132" w:rsidRPr="004B2E93" w:rsidRDefault="001B5132" w:rsidP="00CE0CE6">
            <w:pPr>
              <w:jc w:val="center"/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</w:tcPr>
          <w:p w:rsidR="001B5132" w:rsidRPr="004B2E93" w:rsidRDefault="001B5132" w:rsidP="00CE0CE6">
            <w:pPr>
              <w:jc w:val="center"/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</w:pPr>
            <w:r w:rsidRPr="004B2E93"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  <w:t>MODALITÀ PAGAMENTO</w:t>
            </w:r>
          </w:p>
          <w:p w:rsidR="001B5132" w:rsidRPr="004B2E93" w:rsidRDefault="001B5132" w:rsidP="00CE0CE6">
            <w:pPr>
              <w:jc w:val="center"/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</w:pPr>
          </w:p>
        </w:tc>
      </w:tr>
      <w:tr w:rsidR="001B5132" w:rsidTr="00CE0CE6">
        <w:tc>
          <w:tcPr>
            <w:tcW w:w="777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</w:tr>
      <w:tr w:rsidR="001B5132" w:rsidTr="00CE0CE6">
        <w:tc>
          <w:tcPr>
            <w:tcW w:w="777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</w:tr>
      <w:tr w:rsidR="001B5132" w:rsidTr="00CE0CE6">
        <w:tc>
          <w:tcPr>
            <w:tcW w:w="777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</w:tr>
      <w:tr w:rsidR="001B5132" w:rsidTr="00CE0CE6">
        <w:tc>
          <w:tcPr>
            <w:tcW w:w="777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</w:tr>
      <w:tr w:rsidR="001B5132" w:rsidTr="00CE0CE6">
        <w:tc>
          <w:tcPr>
            <w:tcW w:w="777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</w:tr>
      <w:tr w:rsidR="001B5132" w:rsidTr="00CE0CE6">
        <w:tc>
          <w:tcPr>
            <w:tcW w:w="777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</w:tr>
    </w:tbl>
    <w:p w:rsidR="001B5132" w:rsidRPr="004B2E93" w:rsidRDefault="001B5132" w:rsidP="001B5132">
      <w:pPr>
        <w:spacing w:after="0" w:line="360" w:lineRule="auto"/>
        <w:rPr>
          <w:rFonts w:ascii="Century Gothic" w:hAnsi="Century Gothic"/>
          <w:b/>
          <w:iCs/>
          <w:color w:val="000000"/>
          <w:sz w:val="20"/>
          <w:szCs w:val="20"/>
        </w:rPr>
      </w:pPr>
    </w:p>
    <w:p w:rsidR="001B5132" w:rsidRDefault="001B5132" w:rsidP="001B5132">
      <w:pPr>
        <w:autoSpaceDN w:val="0"/>
        <w:adjustRightInd w:val="0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0B36A7">
        <w:rPr>
          <w:rFonts w:ascii="Century Gothic" w:hAnsi="Century Gothic"/>
          <w:iCs/>
          <w:color w:val="000000"/>
          <w:sz w:val="20"/>
          <w:szCs w:val="20"/>
        </w:rPr>
        <w:t xml:space="preserve">sono state integralmente pagate </w:t>
      </w:r>
      <w:r>
        <w:rPr>
          <w:rFonts w:ascii="Century Gothic" w:hAnsi="Century Gothic"/>
          <w:iCs/>
          <w:color w:val="000000"/>
          <w:sz w:val="20"/>
          <w:szCs w:val="20"/>
        </w:rPr>
        <w:t>dal…………………..</w:t>
      </w:r>
      <w:r w:rsidRPr="000B36A7">
        <w:rPr>
          <w:rFonts w:ascii="Century Gothic" w:hAnsi="Century Gothic"/>
          <w:iCs/>
          <w:color w:val="000000"/>
          <w:sz w:val="20"/>
          <w:szCs w:val="20"/>
        </w:rPr>
        <w:t xml:space="preserve">……………………………..…….. , beneficiario di contributi a valere sul </w:t>
      </w:r>
      <w:r>
        <w:rPr>
          <w:rFonts w:ascii="Century Gothic" w:hAnsi="Century Gothic"/>
          <w:sz w:val="20"/>
          <w:szCs w:val="20"/>
        </w:rPr>
        <w:t xml:space="preserve">PSR </w:t>
      </w:r>
      <w:r w:rsidRPr="006B135E">
        <w:rPr>
          <w:rFonts w:ascii="Century Gothic" w:hAnsi="Century Gothic"/>
          <w:sz w:val="20"/>
          <w:szCs w:val="20"/>
        </w:rPr>
        <w:t xml:space="preserve">Campania 2014- 2020. Misura </w:t>
      </w:r>
      <w:r>
        <w:rPr>
          <w:rFonts w:ascii="Century Gothic" w:hAnsi="Century Gothic"/>
          <w:sz w:val="20"/>
          <w:szCs w:val="20"/>
        </w:rPr>
        <w:t>7</w:t>
      </w:r>
      <w:r w:rsidRPr="006B135E">
        <w:rPr>
          <w:rFonts w:ascii="Century Gothic" w:hAnsi="Century Gothic"/>
          <w:sz w:val="20"/>
          <w:szCs w:val="20"/>
        </w:rPr>
        <w:t xml:space="preserve"> - Tipologia di intervento 7.5.1 “</w:t>
      </w:r>
      <w:r w:rsidRPr="006B135E">
        <w:rPr>
          <w:rFonts w:ascii="Century Gothic" w:hAnsi="Century Gothic"/>
          <w:bCs/>
          <w:iCs/>
          <w:sz w:val="20"/>
          <w:szCs w:val="20"/>
        </w:rPr>
        <w:t xml:space="preserve">Sostegno a </w:t>
      </w:r>
      <w:r w:rsidRPr="006B135E">
        <w:rPr>
          <w:rFonts w:ascii="Century Gothic" w:hAnsi="Century Gothic"/>
          <w:bCs/>
          <w:iCs/>
          <w:sz w:val="20"/>
          <w:szCs w:val="20"/>
        </w:rPr>
        <w:lastRenderedPageBreak/>
        <w:t>investimenti di fruizione pubblica in infrastrutture ricreative e turistiche su piccola scala</w:t>
      </w:r>
      <w:r>
        <w:rPr>
          <w:rFonts w:ascii="Century Gothic" w:hAnsi="Century Gothic"/>
          <w:sz w:val="20"/>
          <w:szCs w:val="20"/>
        </w:rPr>
        <w:t>”</w:t>
      </w:r>
      <w:r w:rsidRPr="000B36A7">
        <w:rPr>
          <w:rFonts w:ascii="Century Gothic" w:hAnsi="Century Gothic"/>
          <w:sz w:val="20"/>
          <w:szCs w:val="20"/>
        </w:rPr>
        <w:t xml:space="preserve"> e che per le stesse si rilascia la più ampia quietanza, non avendo null’altro a</w:t>
      </w:r>
      <w:r>
        <w:rPr>
          <w:rFonts w:ascii="Century Gothic" w:hAnsi="Century Gothic"/>
          <w:sz w:val="20"/>
          <w:szCs w:val="20"/>
        </w:rPr>
        <w:t xml:space="preserve"> </w:t>
      </w:r>
      <w:r w:rsidRPr="000B36A7">
        <w:rPr>
          <w:rFonts w:ascii="Century Gothic" w:hAnsi="Century Gothic"/>
          <w:sz w:val="20"/>
          <w:szCs w:val="20"/>
        </w:rPr>
        <w:t xml:space="preserve">pretendere.  </w:t>
      </w:r>
    </w:p>
    <w:p w:rsidR="001B5132" w:rsidRPr="000B36A7" w:rsidRDefault="001B5132" w:rsidP="001B5132">
      <w:pPr>
        <w:autoSpaceDN w:val="0"/>
        <w:adjustRightInd w:val="0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p w:rsidR="001B5132" w:rsidRPr="000B36A7" w:rsidRDefault="001B5132" w:rsidP="001B5132">
      <w:pPr>
        <w:spacing w:after="0" w:line="360" w:lineRule="auto"/>
        <w:rPr>
          <w:rFonts w:ascii="Century Gothic" w:hAnsi="Century Gothic"/>
          <w:b/>
          <w:iCs/>
          <w:color w:val="000000"/>
          <w:sz w:val="18"/>
          <w:szCs w:val="18"/>
        </w:rPr>
      </w:pPr>
      <w:r w:rsidRPr="000B36A7">
        <w:rPr>
          <w:rFonts w:ascii="Century Gothic" w:hAnsi="Century Gothic"/>
          <w:b/>
          <w:iCs/>
          <w:color w:val="000000"/>
          <w:sz w:val="18"/>
          <w:szCs w:val="18"/>
        </w:rPr>
        <w:t xml:space="preserve">Informativa trattamento dati personali  </w:t>
      </w:r>
    </w:p>
    <w:p w:rsidR="001B5132" w:rsidRPr="000B36A7" w:rsidRDefault="001B5132" w:rsidP="001B5132">
      <w:pPr>
        <w:spacing w:after="0" w:line="360" w:lineRule="auto"/>
        <w:jc w:val="both"/>
        <w:rPr>
          <w:rFonts w:ascii="Century Gothic" w:hAnsi="Century Gothic"/>
          <w:iCs/>
          <w:color w:val="000000"/>
          <w:sz w:val="18"/>
          <w:szCs w:val="18"/>
        </w:rPr>
      </w:pPr>
      <w:r w:rsidRPr="000B36A7">
        <w:rPr>
          <w:rFonts w:ascii="Century Gothic" w:hAnsi="Century Gothic"/>
          <w:iCs/>
          <w:color w:val="000000"/>
          <w:sz w:val="18"/>
          <w:szCs w:val="18"/>
        </w:rPr>
        <w:t xml:space="preserve">Ai sensi dell’art. 13 del D.lgs. 196/2003 Codice in materia di protezione dei dati personali, i dati </w:t>
      </w:r>
      <w:r>
        <w:rPr>
          <w:rFonts w:ascii="Century Gothic" w:hAnsi="Century Gothic"/>
          <w:iCs/>
          <w:color w:val="000000"/>
          <w:sz w:val="18"/>
          <w:szCs w:val="18"/>
        </w:rPr>
        <w:t>p</w:t>
      </w:r>
      <w:r w:rsidRPr="000B36A7">
        <w:rPr>
          <w:rFonts w:ascii="Century Gothic" w:hAnsi="Century Gothic"/>
          <w:iCs/>
          <w:color w:val="000000"/>
          <w:sz w:val="18"/>
          <w:szCs w:val="18"/>
        </w:rPr>
        <w:t xml:space="preserve">ersonali raccolti saranno trattati anche con strumenti informatici, esclusivamente nell’ambito del procedimento per il quale tali dichiarazioni vengono rese. L’interessato ha diritto di accesso ai dati personali e ad ottenere le informazioni previste ai sensi dell’art. 7 del D.lgs. 196/2003.  </w:t>
      </w:r>
    </w:p>
    <w:p w:rsidR="001B5132" w:rsidRPr="000B36A7" w:rsidRDefault="001B5132" w:rsidP="001B5132">
      <w:pPr>
        <w:rPr>
          <w:rFonts w:ascii="Century Gothic" w:hAnsi="Century Gothic"/>
          <w:b/>
          <w:iCs/>
          <w:color w:val="000000"/>
          <w:sz w:val="18"/>
          <w:szCs w:val="18"/>
        </w:rPr>
      </w:pPr>
    </w:p>
    <w:p w:rsidR="001B5132" w:rsidRPr="000B36A7" w:rsidRDefault="001B5132" w:rsidP="001B5132">
      <w:pPr>
        <w:rPr>
          <w:rFonts w:ascii="Century Gothic" w:hAnsi="Century Gothic"/>
          <w:iCs/>
          <w:color w:val="000000"/>
          <w:sz w:val="20"/>
          <w:szCs w:val="20"/>
        </w:rPr>
      </w:pPr>
      <w:r w:rsidRPr="000B36A7">
        <w:rPr>
          <w:rFonts w:ascii="Century Gothic" w:hAnsi="Century Gothic"/>
          <w:iCs/>
          <w:color w:val="000000"/>
          <w:sz w:val="20"/>
          <w:szCs w:val="20"/>
        </w:rPr>
        <w:t xml:space="preserve">Luogo e data, ……………………. </w:t>
      </w:r>
    </w:p>
    <w:p w:rsidR="001B5132" w:rsidRPr="000B36A7" w:rsidRDefault="001B5132" w:rsidP="001B5132">
      <w:pPr>
        <w:jc w:val="center"/>
        <w:rPr>
          <w:rFonts w:ascii="Century Gothic" w:hAnsi="Century Gothic"/>
          <w:iCs/>
          <w:color w:val="000000"/>
          <w:sz w:val="20"/>
          <w:szCs w:val="20"/>
        </w:rPr>
      </w:pPr>
      <w:r>
        <w:rPr>
          <w:rFonts w:ascii="Century Gothic" w:hAnsi="Century Gothic"/>
          <w:iCs/>
          <w:color w:val="000000"/>
          <w:sz w:val="20"/>
          <w:szCs w:val="20"/>
        </w:rPr>
        <w:t xml:space="preserve">                                                                                                                           </w:t>
      </w:r>
      <w:r w:rsidRPr="000B36A7">
        <w:rPr>
          <w:rFonts w:ascii="Century Gothic" w:hAnsi="Century Gothic"/>
          <w:iCs/>
          <w:color w:val="000000"/>
          <w:sz w:val="20"/>
          <w:szCs w:val="20"/>
        </w:rPr>
        <w:t xml:space="preserve">Timbro e firma </w:t>
      </w:r>
    </w:p>
    <w:p w:rsidR="001B5132" w:rsidRPr="000B36A7" w:rsidRDefault="001B5132" w:rsidP="001B5132">
      <w:pPr>
        <w:jc w:val="right"/>
        <w:rPr>
          <w:rFonts w:ascii="Century Gothic" w:hAnsi="Century Gothic"/>
          <w:iCs/>
          <w:color w:val="000000"/>
          <w:sz w:val="20"/>
          <w:szCs w:val="20"/>
        </w:rPr>
      </w:pPr>
      <w:r w:rsidRPr="000B36A7">
        <w:rPr>
          <w:rFonts w:ascii="Century Gothic" w:hAnsi="Century Gothic"/>
          <w:iCs/>
          <w:color w:val="000000"/>
          <w:sz w:val="20"/>
          <w:szCs w:val="20"/>
        </w:rPr>
        <w:t xml:space="preserve">__________________________    </w:t>
      </w:r>
    </w:p>
    <w:p w:rsidR="001B5132" w:rsidRDefault="001B5132" w:rsidP="001B5132">
      <w:pPr>
        <w:rPr>
          <w:rFonts w:ascii="Century Gothic" w:hAnsi="Century Gothic"/>
          <w:iCs/>
          <w:color w:val="000000"/>
          <w:sz w:val="20"/>
          <w:szCs w:val="20"/>
        </w:rPr>
      </w:pPr>
    </w:p>
    <w:p w:rsidR="001B5132" w:rsidRPr="000B36A7" w:rsidRDefault="001B5132" w:rsidP="001B5132">
      <w:r w:rsidRPr="000B36A7">
        <w:rPr>
          <w:rFonts w:ascii="Century Gothic" w:hAnsi="Century Gothic"/>
          <w:iCs/>
          <w:color w:val="000000"/>
          <w:sz w:val="20"/>
          <w:szCs w:val="20"/>
        </w:rPr>
        <w:t xml:space="preserve">Ai sensi e per gli effetti dell’art. 38, D.P.R. 445 del 28.12.2000 e </w:t>
      </w:r>
      <w:proofErr w:type="spellStart"/>
      <w:r w:rsidRPr="000B36A7">
        <w:rPr>
          <w:rFonts w:ascii="Century Gothic" w:hAnsi="Century Gothic"/>
          <w:iCs/>
          <w:color w:val="000000"/>
          <w:sz w:val="20"/>
          <w:szCs w:val="20"/>
        </w:rPr>
        <w:t>ss.mm.ii</w:t>
      </w:r>
      <w:proofErr w:type="spellEnd"/>
      <w:r w:rsidRPr="000B36A7">
        <w:rPr>
          <w:rFonts w:ascii="Century Gothic" w:hAnsi="Century Gothic"/>
          <w:iCs/>
          <w:color w:val="000000"/>
          <w:sz w:val="20"/>
          <w:szCs w:val="20"/>
        </w:rPr>
        <w:t>., si allega copia del documento di riconoscimento del dichiarante in corso di validità.</w:t>
      </w:r>
    </w:p>
    <w:p w:rsidR="00852EE8" w:rsidRPr="001B5132" w:rsidRDefault="00146C17" w:rsidP="001B5132"/>
    <w:sectPr w:rsidR="00852EE8" w:rsidRPr="001B5132" w:rsidSect="004D3171">
      <w:headerReference w:type="default" r:id="rId8"/>
      <w:pgSz w:w="11906" w:h="16838"/>
      <w:pgMar w:top="196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C17" w:rsidRDefault="00146C17" w:rsidP="000D2B29">
      <w:pPr>
        <w:spacing w:after="0" w:line="240" w:lineRule="auto"/>
      </w:pPr>
      <w:r>
        <w:separator/>
      </w:r>
    </w:p>
  </w:endnote>
  <w:endnote w:type="continuationSeparator" w:id="0">
    <w:p w:rsidR="00146C17" w:rsidRDefault="00146C17" w:rsidP="000D2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altName w:val="Times New Roman"/>
    <w:charset w:val="00"/>
    <w:family w:val="auto"/>
    <w:pitch w:val="variable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C17" w:rsidRDefault="00146C17" w:rsidP="000D2B29">
      <w:pPr>
        <w:spacing w:after="0" w:line="240" w:lineRule="auto"/>
      </w:pPr>
      <w:r>
        <w:separator/>
      </w:r>
    </w:p>
  </w:footnote>
  <w:footnote w:type="continuationSeparator" w:id="0">
    <w:p w:rsidR="00146C17" w:rsidRDefault="00146C17" w:rsidP="000D2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220" w:type="dxa"/>
      <w:tblLook w:val="04A0" w:firstRow="1" w:lastRow="0" w:firstColumn="1" w:lastColumn="0" w:noHBand="0" w:noVBand="1"/>
    </w:tblPr>
    <w:tblGrid>
      <w:gridCol w:w="2776"/>
      <w:gridCol w:w="2275"/>
      <w:gridCol w:w="2384"/>
      <w:gridCol w:w="2199"/>
    </w:tblGrid>
    <w:tr w:rsidR="005A777D" w:rsidRPr="003E6445" w:rsidTr="00D66895">
      <w:tc>
        <w:tcPr>
          <w:tcW w:w="2867" w:type="dxa"/>
          <w:shd w:val="clear" w:color="auto" w:fill="auto"/>
        </w:tcPr>
        <w:p w:rsidR="005A777D" w:rsidRPr="003E6445" w:rsidRDefault="005A777D" w:rsidP="005A777D">
          <w:pPr>
            <w:widowControl w:val="0"/>
            <w:numPr>
              <w:ilvl w:val="0"/>
              <w:numId w:val="6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0" distR="0" simplePos="0" relativeHeight="251660288" behindDoc="1" locked="0" layoutInCell="1" allowOverlap="1" wp14:anchorId="704B4987" wp14:editId="1350A2CD">
                <wp:simplePos x="0" y="0"/>
                <wp:positionH relativeFrom="page">
                  <wp:posOffset>1500505</wp:posOffset>
                </wp:positionH>
                <wp:positionV relativeFrom="page">
                  <wp:posOffset>44450</wp:posOffset>
                </wp:positionV>
                <wp:extent cx="530860" cy="546735"/>
                <wp:effectExtent l="0" t="0" r="2540" b="5715"/>
                <wp:wrapNone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8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0" distR="0" simplePos="0" relativeHeight="251659264" behindDoc="1" locked="0" layoutInCell="1" allowOverlap="1" wp14:anchorId="0C8C877C" wp14:editId="06366848">
                <wp:simplePos x="0" y="0"/>
                <wp:positionH relativeFrom="page">
                  <wp:posOffset>-452120</wp:posOffset>
                </wp:positionH>
                <wp:positionV relativeFrom="page">
                  <wp:posOffset>76200</wp:posOffset>
                </wp:positionV>
                <wp:extent cx="1676400" cy="568325"/>
                <wp:effectExtent l="0" t="0" r="0" b="3175"/>
                <wp:wrapNone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312" w:type="dxa"/>
          <w:shd w:val="clear" w:color="auto" w:fill="auto"/>
        </w:tcPr>
        <w:p w:rsidR="005A777D" w:rsidRPr="003E6445" w:rsidRDefault="005A777D" w:rsidP="005A777D">
          <w:pPr>
            <w:widowControl w:val="0"/>
            <w:numPr>
              <w:ilvl w:val="0"/>
              <w:numId w:val="6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3360" behindDoc="1" locked="0" layoutInCell="1" allowOverlap="1" wp14:anchorId="32B1EF79" wp14:editId="6F3CC175">
                <wp:simplePos x="0" y="0"/>
                <wp:positionH relativeFrom="column">
                  <wp:posOffset>449580</wp:posOffset>
                </wp:positionH>
                <wp:positionV relativeFrom="paragraph">
                  <wp:posOffset>28575</wp:posOffset>
                </wp:positionV>
                <wp:extent cx="643890" cy="615315"/>
                <wp:effectExtent l="0" t="0" r="3810" b="0"/>
                <wp:wrapTight wrapText="bothSides">
                  <wp:wrapPolygon edited="0">
                    <wp:start x="0" y="0"/>
                    <wp:lineTo x="0" y="20731"/>
                    <wp:lineTo x="21089" y="20731"/>
                    <wp:lineTo x="21089" y="0"/>
                    <wp:lineTo x="0" y="0"/>
                  </wp:wrapPolygon>
                </wp:wrapTight>
                <wp:docPr id="2" name="Immagine 2" descr="C:\Users\Gal Partenio\AppData\Local\Temp\Rar$DI04.106\logo_regione_re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0" descr="C:\Users\Gal Partenio\AppData\Local\Temp\Rar$DI04.106\logo_regione_re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389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0" distR="0" simplePos="0" relativeHeight="251661312" behindDoc="1" locked="0" layoutInCell="1" allowOverlap="1" wp14:anchorId="3D20F0B1" wp14:editId="33BE9DA1">
                <wp:simplePos x="0" y="0"/>
                <wp:positionH relativeFrom="page">
                  <wp:posOffset>1413510</wp:posOffset>
                </wp:positionH>
                <wp:positionV relativeFrom="page">
                  <wp:posOffset>3175</wp:posOffset>
                </wp:positionV>
                <wp:extent cx="466725" cy="679450"/>
                <wp:effectExtent l="0" t="0" r="9525" b="6350"/>
                <wp:wrapNone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427" w:type="dxa"/>
          <w:shd w:val="clear" w:color="auto" w:fill="auto"/>
        </w:tcPr>
        <w:p w:rsidR="005A777D" w:rsidRPr="003E6445" w:rsidRDefault="005A777D" w:rsidP="005A777D">
          <w:pPr>
            <w:widowControl w:val="0"/>
            <w:numPr>
              <w:ilvl w:val="0"/>
              <w:numId w:val="6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2336" behindDoc="0" locked="0" layoutInCell="1" allowOverlap="1" wp14:anchorId="70F4E3D8" wp14:editId="7DD5D0A6">
                <wp:simplePos x="0" y="0"/>
                <wp:positionH relativeFrom="column">
                  <wp:posOffset>1381125</wp:posOffset>
                </wp:positionH>
                <wp:positionV relativeFrom="page">
                  <wp:posOffset>139065</wp:posOffset>
                </wp:positionV>
                <wp:extent cx="1920875" cy="382270"/>
                <wp:effectExtent l="0" t="0" r="3175" b="0"/>
                <wp:wrapNone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87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64384" behindDoc="0" locked="0" layoutInCell="1" allowOverlap="1" wp14:anchorId="68F94855" wp14:editId="3E58D51F">
                <wp:simplePos x="0" y="0"/>
                <wp:positionH relativeFrom="column">
                  <wp:posOffset>640715</wp:posOffset>
                </wp:positionH>
                <wp:positionV relativeFrom="paragraph">
                  <wp:posOffset>43815</wp:posOffset>
                </wp:positionV>
                <wp:extent cx="609600" cy="609600"/>
                <wp:effectExtent l="0" t="0" r="0" b="0"/>
                <wp:wrapSquare wrapText="bothSides"/>
                <wp:docPr id="4" name="Immagine 4" descr="http://www.agricoltura.regione.campania.it/PSR_2014_2020/pdf/logo-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" descr="http://www.agricoltura.regione.campania.it/PSR_2014_2020/pdf/logo-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70" w:type="dxa"/>
          <w:shd w:val="clear" w:color="auto" w:fill="auto"/>
        </w:tcPr>
        <w:p w:rsidR="005A777D" w:rsidRPr="003E6445" w:rsidRDefault="005A777D" w:rsidP="005A777D">
          <w:pPr>
            <w:widowControl w:val="0"/>
            <w:numPr>
              <w:ilvl w:val="0"/>
              <w:numId w:val="6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</w:p>
      </w:tc>
    </w:tr>
  </w:tbl>
  <w:p w:rsidR="005A777D" w:rsidRDefault="005A777D" w:rsidP="005A777D">
    <w:pPr>
      <w:pStyle w:val="Corpotesto"/>
      <w:spacing w:line="14" w:lineRule="auto"/>
      <w:rPr>
        <w:sz w:val="20"/>
      </w:rPr>
    </w:pPr>
  </w:p>
  <w:p w:rsidR="005A777D" w:rsidRDefault="005A777D" w:rsidP="005A777D">
    <w:pPr>
      <w:autoSpaceDE w:val="0"/>
      <w:spacing w:after="0" w:line="200" w:lineRule="atLeast"/>
      <w:rPr>
        <w:rFonts w:ascii="Times New Roman" w:hAnsi="Times New Roman" w:cs="Times New Roman"/>
        <w:sz w:val="20"/>
        <w:szCs w:val="20"/>
      </w:rPr>
    </w:pPr>
    <w:r>
      <w:rPr>
        <w:rFonts w:ascii="Times New Roman" w:eastAsia="Calibri" w:hAnsi="Times New Roman" w:cs="Times New Roman"/>
        <w:b/>
        <w:i/>
        <w:noProof/>
        <w:sz w:val="28"/>
        <w:szCs w:val="28"/>
        <w:lang w:eastAsia="it-IT"/>
      </w:rPr>
      <w:t xml:space="preserve">             </w:t>
    </w:r>
  </w:p>
  <w:p w:rsidR="004D3171" w:rsidRPr="002C34E3" w:rsidRDefault="004D3171" w:rsidP="004D3171">
    <w:pPr>
      <w:pStyle w:val="Intestazione"/>
      <w:rPr>
        <w:noProof/>
        <w:lang w:eastAsia="it-IT"/>
      </w:rPr>
    </w:pPr>
  </w:p>
  <w:p w:rsidR="000D2B29" w:rsidRPr="004D3171" w:rsidRDefault="000D2B29" w:rsidP="004D317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Calibri" w:hAnsi="Symbol" w:cs="Symbol"/>
        <w:color w:val="000000"/>
        <w:position w:val="1"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EA71F9"/>
    <w:multiLevelType w:val="hybridMultilevel"/>
    <w:tmpl w:val="5D1ECB1A"/>
    <w:lvl w:ilvl="0" w:tplc="C8A63022">
      <w:start w:val="1"/>
      <w:numFmt w:val="bullet"/>
      <w:lvlText w:val="-"/>
      <w:lvlJc w:val="left"/>
      <w:pPr>
        <w:ind w:left="720" w:hanging="360"/>
      </w:pPr>
      <w:rPr>
        <w:rFonts w:ascii="Times-Roman" w:eastAsia="Palatino" w:hAnsi="Times-Roman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05CED"/>
    <w:multiLevelType w:val="hybridMultilevel"/>
    <w:tmpl w:val="552CF9A2"/>
    <w:lvl w:ilvl="0" w:tplc="C8A63022">
      <w:start w:val="1"/>
      <w:numFmt w:val="bullet"/>
      <w:lvlText w:val="-"/>
      <w:lvlJc w:val="left"/>
      <w:pPr>
        <w:ind w:left="720" w:hanging="360"/>
      </w:pPr>
      <w:rPr>
        <w:rFonts w:ascii="Times-Roman" w:eastAsia="Palatino" w:hAnsi="Times-Roman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6F50C2"/>
    <w:multiLevelType w:val="hybridMultilevel"/>
    <w:tmpl w:val="768A2118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D0A4D5F"/>
    <w:multiLevelType w:val="hybridMultilevel"/>
    <w:tmpl w:val="258CDD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853D83"/>
    <w:multiLevelType w:val="hybridMultilevel"/>
    <w:tmpl w:val="8F6A3956"/>
    <w:lvl w:ilvl="0" w:tplc="F432D47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B29"/>
    <w:rsid w:val="000A5C93"/>
    <w:rsid w:val="000C099B"/>
    <w:rsid w:val="000D2B29"/>
    <w:rsid w:val="00115A46"/>
    <w:rsid w:val="00146C17"/>
    <w:rsid w:val="00161BBD"/>
    <w:rsid w:val="001B5132"/>
    <w:rsid w:val="0028220A"/>
    <w:rsid w:val="002914E2"/>
    <w:rsid w:val="002974D1"/>
    <w:rsid w:val="002D774A"/>
    <w:rsid w:val="003044C4"/>
    <w:rsid w:val="003345AF"/>
    <w:rsid w:val="00386635"/>
    <w:rsid w:val="00392B28"/>
    <w:rsid w:val="003A333A"/>
    <w:rsid w:val="003B3F04"/>
    <w:rsid w:val="003D5AC2"/>
    <w:rsid w:val="003F39C3"/>
    <w:rsid w:val="00457C71"/>
    <w:rsid w:val="00497FB2"/>
    <w:rsid w:val="004D3171"/>
    <w:rsid w:val="00501060"/>
    <w:rsid w:val="005727B2"/>
    <w:rsid w:val="005A777D"/>
    <w:rsid w:val="005F51A5"/>
    <w:rsid w:val="006141B6"/>
    <w:rsid w:val="007A03F1"/>
    <w:rsid w:val="007D6B90"/>
    <w:rsid w:val="007F3D01"/>
    <w:rsid w:val="00827EF8"/>
    <w:rsid w:val="0083600B"/>
    <w:rsid w:val="008B0888"/>
    <w:rsid w:val="008F0849"/>
    <w:rsid w:val="009B4B28"/>
    <w:rsid w:val="00B86DD1"/>
    <w:rsid w:val="00D15682"/>
    <w:rsid w:val="00D602B2"/>
    <w:rsid w:val="00D75A18"/>
    <w:rsid w:val="00DC2627"/>
    <w:rsid w:val="00F6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3F1"/>
  </w:style>
  <w:style w:type="paragraph" w:styleId="Titolo1">
    <w:name w:val="heading 1"/>
    <w:basedOn w:val="Normale"/>
    <w:next w:val="Corpotesto"/>
    <w:link w:val="Titolo1Carattere"/>
    <w:qFormat/>
    <w:rsid w:val="005A777D"/>
    <w:pPr>
      <w:keepNext/>
      <w:widowControl w:val="0"/>
      <w:numPr>
        <w:numId w:val="6"/>
      </w:numPr>
      <w:suppressAutoHyphens/>
      <w:spacing w:line="100" w:lineRule="atLeast"/>
      <w:outlineLvl w:val="0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D2B29"/>
  </w:style>
  <w:style w:type="paragraph" w:styleId="Pidipagina">
    <w:name w:val="footer"/>
    <w:basedOn w:val="Normale"/>
    <w:link w:val="Pidipagina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2B29"/>
  </w:style>
  <w:style w:type="character" w:customStyle="1" w:styleId="IntestazioneCarattere1">
    <w:name w:val="Intestazione Carattere1"/>
    <w:basedOn w:val="Carpredefinitoparagrafo"/>
    <w:uiPriority w:val="99"/>
    <w:rsid w:val="000D2B29"/>
    <w:rPr>
      <w:rFonts w:ascii="Calibri" w:eastAsia="Calibri" w:hAnsi="Calibri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3D5AC2"/>
    <w:pPr>
      <w:ind w:left="720"/>
      <w:contextualSpacing/>
    </w:pPr>
    <w:rPr>
      <w:rFonts w:eastAsiaTheme="minorEastAsia"/>
      <w:lang w:eastAsia="it-IT"/>
    </w:rPr>
  </w:style>
  <w:style w:type="table" w:styleId="Grigliatabella">
    <w:name w:val="Table Grid"/>
    <w:basedOn w:val="Tabellanormale"/>
    <w:uiPriority w:val="59"/>
    <w:rsid w:val="001B5132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4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4F5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5A777D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Corpotesto">
    <w:name w:val="Body Text"/>
    <w:basedOn w:val="Normale"/>
    <w:link w:val="CorpotestoCarattere"/>
    <w:rsid w:val="005A777D"/>
    <w:pPr>
      <w:widowControl w:val="0"/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5A777D"/>
    <w:rPr>
      <w:rFonts w:ascii="Calibri" w:eastAsia="Times New Roman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3F1"/>
  </w:style>
  <w:style w:type="paragraph" w:styleId="Titolo1">
    <w:name w:val="heading 1"/>
    <w:basedOn w:val="Normale"/>
    <w:next w:val="Corpotesto"/>
    <w:link w:val="Titolo1Carattere"/>
    <w:qFormat/>
    <w:rsid w:val="005A777D"/>
    <w:pPr>
      <w:keepNext/>
      <w:widowControl w:val="0"/>
      <w:numPr>
        <w:numId w:val="6"/>
      </w:numPr>
      <w:suppressAutoHyphens/>
      <w:spacing w:line="100" w:lineRule="atLeast"/>
      <w:outlineLvl w:val="0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D2B29"/>
  </w:style>
  <w:style w:type="paragraph" w:styleId="Pidipagina">
    <w:name w:val="footer"/>
    <w:basedOn w:val="Normale"/>
    <w:link w:val="Pidipagina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2B29"/>
  </w:style>
  <w:style w:type="character" w:customStyle="1" w:styleId="IntestazioneCarattere1">
    <w:name w:val="Intestazione Carattere1"/>
    <w:basedOn w:val="Carpredefinitoparagrafo"/>
    <w:uiPriority w:val="99"/>
    <w:rsid w:val="000D2B29"/>
    <w:rPr>
      <w:rFonts w:ascii="Calibri" w:eastAsia="Calibri" w:hAnsi="Calibri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3D5AC2"/>
    <w:pPr>
      <w:ind w:left="720"/>
      <w:contextualSpacing/>
    </w:pPr>
    <w:rPr>
      <w:rFonts w:eastAsiaTheme="minorEastAsia"/>
      <w:lang w:eastAsia="it-IT"/>
    </w:rPr>
  </w:style>
  <w:style w:type="table" w:styleId="Grigliatabella">
    <w:name w:val="Table Grid"/>
    <w:basedOn w:val="Tabellanormale"/>
    <w:uiPriority w:val="59"/>
    <w:rsid w:val="001B5132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4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4F5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5A777D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Corpotesto">
    <w:name w:val="Body Text"/>
    <w:basedOn w:val="Normale"/>
    <w:link w:val="CorpotestoCarattere"/>
    <w:rsid w:val="005A777D"/>
    <w:pPr>
      <w:widowControl w:val="0"/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5A777D"/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PgR</dc:creator>
  <cp:lastModifiedBy>Gal Partenio</cp:lastModifiedBy>
  <cp:revision>8</cp:revision>
  <dcterms:created xsi:type="dcterms:W3CDTF">2017-06-26T12:25:00Z</dcterms:created>
  <dcterms:modified xsi:type="dcterms:W3CDTF">2019-06-12T14:08:00Z</dcterms:modified>
</cp:coreProperties>
</file>